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0F6" w:rsidRPr="008C57D9" w:rsidRDefault="00DC30F6" w:rsidP="00626755">
      <w:pPr>
        <w:jc w:val="center"/>
        <w:rPr>
          <w:b/>
          <w:bCs/>
        </w:rPr>
      </w:pPr>
      <w:bookmarkStart w:id="0" w:name="_GoBack"/>
      <w:bookmarkEnd w:id="0"/>
      <w:r w:rsidRPr="008C57D9">
        <w:rPr>
          <w:b/>
          <w:bCs/>
        </w:rPr>
        <w:t>Theoretical and practical course plan form</w:t>
      </w:r>
    </w:p>
    <w:p w:rsidR="00DC30F6" w:rsidRPr="008C57D9" w:rsidRDefault="00DC30F6" w:rsidP="00626755">
      <w:pPr>
        <w:jc w:val="center"/>
        <w:rPr>
          <w:b/>
          <w:bCs/>
        </w:rPr>
      </w:pPr>
      <w:r w:rsidRPr="008C57D9">
        <w:rPr>
          <w:b/>
          <w:bCs/>
        </w:rPr>
        <w:t>Ilam University of Medical Sciences</w:t>
      </w:r>
    </w:p>
    <w:p w:rsidR="00696A8E" w:rsidRDefault="00DC30F6" w:rsidP="00626755">
      <w:pPr>
        <w:jc w:val="center"/>
        <w:rPr>
          <w:b/>
          <w:bCs/>
        </w:rPr>
      </w:pPr>
      <w:r w:rsidRPr="008C57D9">
        <w:rPr>
          <w:b/>
          <w:bCs/>
        </w:rPr>
        <w:t>Introducing the anatomy course of the discontinuous operating room</w:t>
      </w:r>
    </w:p>
    <w:p w:rsidR="00DC30F6" w:rsidRPr="008C57D9" w:rsidRDefault="00696A8E" w:rsidP="00626755">
      <w:pPr>
        <w:jc w:val="center"/>
        <w:rPr>
          <w:b/>
          <w:bCs/>
        </w:rPr>
      </w:pPr>
      <w:r>
        <w:rPr>
          <w:b/>
          <w:bCs/>
        </w:rPr>
        <w:t xml:space="preserve"> </w:t>
      </w:r>
      <w:r w:rsidR="00626755" w:rsidRPr="008C57D9">
        <w:rPr>
          <w:b/>
          <w:bCs/>
        </w:rPr>
        <w:t xml:space="preserve"> second semester of 2020-2021</w:t>
      </w:r>
    </w:p>
    <w:p w:rsidR="00DC30F6" w:rsidRDefault="00DC30F6" w:rsidP="00DC30F6">
      <w:r>
        <w:t>School: Paramedical Department: Anatomy</w:t>
      </w:r>
    </w:p>
    <w:p w:rsidR="00DC30F6" w:rsidRDefault="00DC30F6" w:rsidP="00DC30F6">
      <w:r>
        <w:t>* Course Name and Number: Anatomy 01</w:t>
      </w:r>
    </w:p>
    <w:p w:rsidR="00DC30F6" w:rsidRDefault="00DC30F6" w:rsidP="00DC30F6">
      <w:r>
        <w:t xml:space="preserve"> * Field and Degree: Bachelor of Discontinuous Anesthesia</w:t>
      </w:r>
    </w:p>
    <w:p w:rsidR="00DC30F6" w:rsidRDefault="00DC30F6" w:rsidP="00DC30F6">
      <w:r>
        <w:t>* Day and time: Sunday 16-14</w:t>
      </w:r>
    </w:p>
    <w:p w:rsidR="00DC30F6" w:rsidRDefault="00DC30F6" w:rsidP="00DC30F6">
      <w:r>
        <w:t xml:space="preserve"> * Venue: Department of Anatomy and Paramedical School</w:t>
      </w:r>
    </w:p>
    <w:p w:rsidR="00DC30F6" w:rsidRDefault="00DC30F6" w:rsidP="00DC30F6">
      <w:r>
        <w:t xml:space="preserve">* Number and type of units (theoretical / practical): 2 (1.5 theoretical units and 5 / practical units) </w:t>
      </w:r>
    </w:p>
    <w:p w:rsidR="00DC30F6" w:rsidRDefault="00DC30F6" w:rsidP="00DC30F6">
      <w:r>
        <w:t>* Prerequisite courses: None</w:t>
      </w:r>
    </w:p>
    <w:p w:rsidR="00DC30F6" w:rsidRDefault="00DC30F6" w:rsidP="00DC30F6">
      <w:r>
        <w:t>* Name of the person in charge of the course (course instructor): Dr. Shahram Mohammadpour</w:t>
      </w:r>
    </w:p>
    <w:p w:rsidR="00DC30F6" w:rsidRDefault="00DC30F6" w:rsidP="00DC30F6">
      <w:r>
        <w:t>* Phone and contact days: 2235713 All days of the week (office days)</w:t>
      </w:r>
    </w:p>
    <w:p w:rsidR="00DC30F6" w:rsidRDefault="00DC30F6" w:rsidP="00DC30F6">
      <w:r>
        <w:t>* Office Address: Department of Anatomy, School of Medicine</w:t>
      </w:r>
    </w:p>
    <w:p w:rsidR="006E0214" w:rsidRDefault="00DC30F6" w:rsidP="00DC30F6">
      <w:r>
        <w:t xml:space="preserve">* Email address: </w:t>
      </w:r>
      <w:hyperlink r:id="rId4" w:history="1">
        <w:r w:rsidRPr="00F16173">
          <w:rPr>
            <w:rStyle w:val="Hyperlink"/>
          </w:rPr>
          <w:t>shahram911m@gmail.com</w:t>
        </w:r>
      </w:hyperlink>
    </w:p>
    <w:p w:rsidR="00DC30F6" w:rsidRDefault="00DC30F6" w:rsidP="00DC30F6">
      <w:r w:rsidRPr="00DC30F6">
        <w:t xml:space="preserve">* </w:t>
      </w:r>
      <w:r w:rsidRPr="00626755">
        <w:rPr>
          <w:b/>
          <w:bCs/>
        </w:rPr>
        <w:t>The general purpose of the lesson</w:t>
      </w:r>
      <w:r w:rsidRPr="00DC30F6">
        <w:t xml:space="preserve">: to know the structure of the human body in a natural state in order to know the function of body systems and to study and recognize disorders caused by diseases and familiarity with common terms in this </w:t>
      </w:r>
      <w:r w:rsidR="00626755" w:rsidRPr="00DC30F6">
        <w:t>field....</w:t>
      </w:r>
    </w:p>
    <w:p w:rsidR="00DC30F6" w:rsidRDefault="00DC30F6" w:rsidP="00DC30F6">
      <w:r>
        <w:t xml:space="preserve">* </w:t>
      </w:r>
      <w:r w:rsidRPr="00626755">
        <w:rPr>
          <w:b/>
          <w:bCs/>
        </w:rPr>
        <w:t>Specific or partial objectives of the lesson</w:t>
      </w:r>
      <w:r>
        <w:t>: The specific objective is better to be written behaviorally (behavioral objective has an audience, behavioral verb, degree and criteria and conditions of performance)</w:t>
      </w:r>
    </w:p>
    <w:p w:rsidR="00DC30F6" w:rsidRDefault="00DC30F6" w:rsidP="00DC30F6">
      <w:r>
        <w:t>After completing the course, the student will be able to:</w:t>
      </w:r>
    </w:p>
    <w:p w:rsidR="00DC30F6" w:rsidRDefault="00DC30F6" w:rsidP="00DC30F6">
      <w:r>
        <w:t>1. Name the bones of the body and describe their important parts.</w:t>
      </w:r>
    </w:p>
    <w:p w:rsidR="00DC30F6" w:rsidRDefault="00DC30F6" w:rsidP="00DC30F6">
      <w:r>
        <w:t>2. Explain how muscles are named, different muscle groups and their functions.</w:t>
      </w:r>
    </w:p>
    <w:p w:rsidR="00DC30F6" w:rsidRDefault="00DC30F6" w:rsidP="00DC30F6">
      <w:r>
        <w:t>3. Define the types of joints.</w:t>
      </w:r>
    </w:p>
    <w:p w:rsidR="00DC30F6" w:rsidRDefault="00DC30F6" w:rsidP="00DC30F6">
      <w:r>
        <w:t>4- Describe the different parts of the circulatory, lymphatic, respiratory, digestive, urinary, and reproductive systems of both sexes.</w:t>
      </w:r>
    </w:p>
    <w:p w:rsidR="00DC30F6" w:rsidRDefault="00DC30F6" w:rsidP="00DC30F6">
      <w:r>
        <w:t>5. Name the different parts of the nervous system.</w:t>
      </w:r>
    </w:p>
    <w:p w:rsidR="00DC30F6" w:rsidRDefault="00DC30F6" w:rsidP="00DC30F6">
      <w:r>
        <w:t>6- Explain the different parts of special senses.</w:t>
      </w:r>
    </w:p>
    <w:p w:rsidR="00DC30F6" w:rsidRDefault="00DC30F6" w:rsidP="00DC30F6">
      <w:r>
        <w:t>7- Be able to explain the types of textures and their characteristics.</w:t>
      </w:r>
    </w:p>
    <w:p w:rsidR="00626755" w:rsidRDefault="00626755" w:rsidP="00DC30F6"/>
    <w:p w:rsidR="00DC30F6" w:rsidRDefault="00DC30F6" w:rsidP="00DC30F6">
      <w:r>
        <w:lastRenderedPageBreak/>
        <w:t xml:space="preserve">* </w:t>
      </w:r>
      <w:r w:rsidRPr="00626755">
        <w:rPr>
          <w:b/>
          <w:bCs/>
        </w:rPr>
        <w:t>Student duties:</w:t>
      </w:r>
      <w:r>
        <w:t xml:space="preserve"> (Student homework during the semester)</w:t>
      </w:r>
    </w:p>
    <w:p w:rsidR="00DC30F6" w:rsidRDefault="00DC30F6" w:rsidP="00DC30F6">
      <w:r>
        <w:t>Students must be present in all classes and have questions asked, answer in each session, and participate in quizzes and midterm exams and complete assignments.</w:t>
      </w:r>
    </w:p>
    <w:p w:rsidR="00DC30F6" w:rsidRDefault="00DC30F6" w:rsidP="00DC30F6">
      <w:r w:rsidRPr="00626755">
        <w:rPr>
          <w:b/>
          <w:bCs/>
        </w:rPr>
        <w:t>* Main resources of the course</w:t>
      </w:r>
      <w:r>
        <w:t xml:space="preserve"> Main resources (by observing the principles of source writing and giving an address for their preparation, including library, bookstore, internet, ......)</w:t>
      </w:r>
    </w:p>
    <w:p w:rsidR="00DC30F6" w:rsidRDefault="00DC30F6" w:rsidP="00DC30F6">
      <w:r>
        <w:t>1. General anatomy of Dr. Fardin Amidi</w:t>
      </w:r>
    </w:p>
    <w:p w:rsidR="00DC30F6" w:rsidRDefault="00DC30F6" w:rsidP="00DC30F6">
      <w:r w:rsidRPr="00DC30F6">
        <w:t xml:space="preserve">* </w:t>
      </w:r>
      <w:r w:rsidRPr="00626755">
        <w:rPr>
          <w:b/>
          <w:bCs/>
        </w:rPr>
        <w:t>Methods and timing of measurement</w:t>
      </w:r>
      <w:r w:rsidRPr="00DC30F6">
        <w:t>. Student and bar evaluation related to each evaluation: formatively during the semester, observing the principle of student-centeredness, through the assignment of assigned assignments (in written and oral form and, if necessary, final written exam according to the department)</w:t>
      </w:r>
    </w:p>
    <w:tbl>
      <w:tblPr>
        <w:tblStyle w:val="TableGrid"/>
        <w:tblW w:w="0" w:type="auto"/>
        <w:tblLook w:val="04A0" w:firstRow="1" w:lastRow="0" w:firstColumn="1" w:lastColumn="0" w:noHBand="0" w:noVBand="1"/>
      </w:tblPr>
      <w:tblGrid>
        <w:gridCol w:w="2337"/>
        <w:gridCol w:w="2337"/>
        <w:gridCol w:w="2338"/>
        <w:gridCol w:w="2338"/>
      </w:tblGrid>
      <w:tr w:rsidR="00DC30F6" w:rsidTr="00DC30F6">
        <w:tc>
          <w:tcPr>
            <w:tcW w:w="2337" w:type="dxa"/>
          </w:tcPr>
          <w:p w:rsidR="00DC30F6" w:rsidRDefault="00DC30F6" w:rsidP="00DC30F6">
            <w:r>
              <w:t>method</w:t>
            </w:r>
          </w:p>
        </w:tc>
        <w:tc>
          <w:tcPr>
            <w:tcW w:w="2337" w:type="dxa"/>
          </w:tcPr>
          <w:p w:rsidR="00DC30F6" w:rsidRDefault="00DC30F6" w:rsidP="00DC30F6">
            <w:r>
              <w:t>score</w:t>
            </w:r>
          </w:p>
        </w:tc>
        <w:tc>
          <w:tcPr>
            <w:tcW w:w="2338" w:type="dxa"/>
          </w:tcPr>
          <w:p w:rsidR="00DC30F6" w:rsidRDefault="00DC30F6" w:rsidP="00DC30F6">
            <w:r>
              <w:t>date</w:t>
            </w:r>
          </w:p>
        </w:tc>
        <w:tc>
          <w:tcPr>
            <w:tcW w:w="2338" w:type="dxa"/>
          </w:tcPr>
          <w:p w:rsidR="00DC30F6" w:rsidRDefault="00DC30F6" w:rsidP="00DC30F6">
            <w:r>
              <w:t>time</w:t>
            </w:r>
          </w:p>
        </w:tc>
      </w:tr>
      <w:tr w:rsidR="00DC30F6" w:rsidTr="00DC30F6">
        <w:tc>
          <w:tcPr>
            <w:tcW w:w="2337" w:type="dxa"/>
          </w:tcPr>
          <w:p w:rsidR="00DC30F6" w:rsidRDefault="00DC30F6" w:rsidP="00DC30F6">
            <w:r>
              <w:t>Developmental during the semester</w:t>
            </w:r>
          </w:p>
          <w:p w:rsidR="00DC30F6" w:rsidRDefault="00DC30F6" w:rsidP="00DC30F6"/>
        </w:tc>
        <w:tc>
          <w:tcPr>
            <w:tcW w:w="2337" w:type="dxa"/>
          </w:tcPr>
          <w:p w:rsidR="00DC30F6" w:rsidRDefault="00DC30F6" w:rsidP="00DC30F6">
            <w:r>
              <w:t>4</w:t>
            </w:r>
          </w:p>
        </w:tc>
        <w:tc>
          <w:tcPr>
            <w:tcW w:w="2338" w:type="dxa"/>
          </w:tcPr>
          <w:p w:rsidR="00DC30F6" w:rsidRDefault="00DC30F6" w:rsidP="00DC30F6">
            <w:r>
              <w:t>every session</w:t>
            </w:r>
          </w:p>
          <w:p w:rsidR="00DC30F6" w:rsidRDefault="00DC30F6" w:rsidP="00DC30F6"/>
        </w:tc>
        <w:tc>
          <w:tcPr>
            <w:tcW w:w="2338" w:type="dxa"/>
          </w:tcPr>
          <w:p w:rsidR="00DC30F6" w:rsidRDefault="00DC30F6" w:rsidP="00DC30F6">
            <w:r w:rsidRPr="00DC30F6">
              <w:t>During the semester</w:t>
            </w:r>
          </w:p>
        </w:tc>
      </w:tr>
      <w:tr w:rsidR="00DC30F6" w:rsidTr="00DC30F6">
        <w:tc>
          <w:tcPr>
            <w:tcW w:w="2337" w:type="dxa"/>
          </w:tcPr>
          <w:p w:rsidR="00DC30F6" w:rsidRDefault="00DC30F6" w:rsidP="00DC30F6">
            <w:r w:rsidRPr="00DC30F6">
              <w:t>Homework done</w:t>
            </w:r>
          </w:p>
        </w:tc>
        <w:tc>
          <w:tcPr>
            <w:tcW w:w="2337" w:type="dxa"/>
          </w:tcPr>
          <w:p w:rsidR="00DC30F6" w:rsidRDefault="00DC30F6" w:rsidP="00DC30F6">
            <w:r>
              <w:t>4</w:t>
            </w:r>
          </w:p>
        </w:tc>
        <w:tc>
          <w:tcPr>
            <w:tcW w:w="2338" w:type="dxa"/>
          </w:tcPr>
          <w:p w:rsidR="00DC30F6" w:rsidRDefault="00DC30F6" w:rsidP="00DC30F6">
            <w:r w:rsidRPr="00DC30F6">
              <w:t>every session</w:t>
            </w:r>
          </w:p>
        </w:tc>
        <w:tc>
          <w:tcPr>
            <w:tcW w:w="2338" w:type="dxa"/>
          </w:tcPr>
          <w:p w:rsidR="00DC30F6" w:rsidRDefault="00DC30F6" w:rsidP="00DC30F6">
            <w:r w:rsidRPr="00DC30F6">
              <w:t>During the semester</w:t>
            </w:r>
          </w:p>
        </w:tc>
      </w:tr>
      <w:tr w:rsidR="00DC30F6" w:rsidTr="00DC30F6">
        <w:tc>
          <w:tcPr>
            <w:tcW w:w="2337" w:type="dxa"/>
          </w:tcPr>
          <w:p w:rsidR="00DC30F6" w:rsidRDefault="00DC30F6" w:rsidP="00DC30F6">
            <w:r w:rsidRPr="00DC30F6">
              <w:t>End of semester</w:t>
            </w:r>
          </w:p>
        </w:tc>
        <w:tc>
          <w:tcPr>
            <w:tcW w:w="2337" w:type="dxa"/>
          </w:tcPr>
          <w:p w:rsidR="00DC30F6" w:rsidRDefault="00DC30F6" w:rsidP="00DC30F6">
            <w:r>
              <w:t>12</w:t>
            </w:r>
          </w:p>
        </w:tc>
        <w:tc>
          <w:tcPr>
            <w:tcW w:w="2338" w:type="dxa"/>
          </w:tcPr>
          <w:p w:rsidR="00DC30F6" w:rsidRDefault="00DC30F6" w:rsidP="00DC30F6">
            <w:r w:rsidRPr="00DC30F6">
              <w:t>End of semester</w:t>
            </w:r>
          </w:p>
        </w:tc>
        <w:tc>
          <w:tcPr>
            <w:tcW w:w="2338" w:type="dxa"/>
          </w:tcPr>
          <w:p w:rsidR="00DC30F6" w:rsidRDefault="00DC30F6" w:rsidP="00DC30F6">
            <w:r>
              <w:t>With the opinion of the group</w:t>
            </w:r>
          </w:p>
        </w:tc>
      </w:tr>
    </w:tbl>
    <w:p w:rsidR="00DC30F6" w:rsidRDefault="00DC30F6" w:rsidP="00DC30F6">
      <w:r w:rsidRPr="00626755">
        <w:rPr>
          <w:b/>
          <w:bCs/>
        </w:rPr>
        <w:t>Lesson rules and expectations from students</w:t>
      </w:r>
      <w:r>
        <w:t>:</w:t>
      </w:r>
    </w:p>
    <w:p w:rsidR="00DC30F6" w:rsidRDefault="00DC30F6" w:rsidP="00DC30F6">
      <w:r>
        <w:t>The presence of all students in all sessions is mandatory and students must study the contents of previous sessions in each session and be prepared to answer questions and exams in the class, as well as prepare and submit assignments and research related to anatomy.</w:t>
      </w:r>
    </w:p>
    <w:tbl>
      <w:tblPr>
        <w:tblStyle w:val="TableGrid"/>
        <w:tblW w:w="0" w:type="auto"/>
        <w:tblLook w:val="04A0" w:firstRow="1" w:lastRow="0" w:firstColumn="1" w:lastColumn="0" w:noHBand="0" w:noVBand="1"/>
      </w:tblPr>
      <w:tblGrid>
        <w:gridCol w:w="867"/>
        <w:gridCol w:w="838"/>
        <w:gridCol w:w="3984"/>
        <w:gridCol w:w="1828"/>
        <w:gridCol w:w="1833"/>
      </w:tblGrid>
      <w:tr w:rsidR="00DC30F6" w:rsidTr="00D00CD5">
        <w:tc>
          <w:tcPr>
            <w:tcW w:w="867" w:type="dxa"/>
          </w:tcPr>
          <w:p w:rsidR="00DC30F6" w:rsidRDefault="00DC30F6" w:rsidP="00DC30F6">
            <w:r>
              <w:t>session</w:t>
            </w:r>
          </w:p>
        </w:tc>
        <w:tc>
          <w:tcPr>
            <w:tcW w:w="838" w:type="dxa"/>
          </w:tcPr>
          <w:p w:rsidR="00DC30F6" w:rsidRDefault="00DC30F6" w:rsidP="00DC30F6">
            <w:r>
              <w:t>time</w:t>
            </w:r>
          </w:p>
        </w:tc>
        <w:tc>
          <w:tcPr>
            <w:tcW w:w="3984" w:type="dxa"/>
          </w:tcPr>
          <w:p w:rsidR="00DC30F6" w:rsidRDefault="00DC30F6" w:rsidP="00DC30F6">
            <w:r>
              <w:t>topic</w:t>
            </w:r>
          </w:p>
        </w:tc>
        <w:tc>
          <w:tcPr>
            <w:tcW w:w="1828" w:type="dxa"/>
          </w:tcPr>
          <w:p w:rsidR="00DC30F6" w:rsidRDefault="00DC30F6" w:rsidP="00DC30F6">
            <w:r>
              <w:t>lecturer</w:t>
            </w:r>
          </w:p>
        </w:tc>
        <w:tc>
          <w:tcPr>
            <w:tcW w:w="1833" w:type="dxa"/>
          </w:tcPr>
          <w:p w:rsidR="00DC30F6" w:rsidRDefault="00DC30F6" w:rsidP="00DC30F6">
            <w:r w:rsidRPr="00DC30F6">
              <w:t>Students before class</w:t>
            </w:r>
          </w:p>
        </w:tc>
      </w:tr>
      <w:tr w:rsidR="00DC30F6" w:rsidTr="00D00CD5">
        <w:tc>
          <w:tcPr>
            <w:tcW w:w="867" w:type="dxa"/>
          </w:tcPr>
          <w:p w:rsidR="00DC30F6" w:rsidRDefault="00DC30F6" w:rsidP="00DC30F6">
            <w:r>
              <w:t>1</w:t>
            </w:r>
          </w:p>
        </w:tc>
        <w:tc>
          <w:tcPr>
            <w:tcW w:w="838" w:type="dxa"/>
          </w:tcPr>
          <w:p w:rsidR="00DC30F6" w:rsidRDefault="00D00CD5" w:rsidP="00DC30F6">
            <w:r>
              <w:t>14-16</w:t>
            </w:r>
          </w:p>
        </w:tc>
        <w:tc>
          <w:tcPr>
            <w:tcW w:w="3984" w:type="dxa"/>
          </w:tcPr>
          <w:p w:rsidR="00DC30F6" w:rsidRDefault="00D00CD5" w:rsidP="00DC30F6">
            <w:r w:rsidRPr="00D00CD5">
              <w:t>Introduction, definitions and history of anatomy</w:t>
            </w:r>
          </w:p>
        </w:tc>
        <w:tc>
          <w:tcPr>
            <w:tcW w:w="1828" w:type="dxa"/>
          </w:tcPr>
          <w:p w:rsidR="00DC30F6" w:rsidRDefault="00D00CD5" w:rsidP="00DC30F6">
            <w:r w:rsidRPr="00D00CD5">
              <w:t>Dr. Shahram Mohammadpour</w:t>
            </w:r>
          </w:p>
        </w:tc>
        <w:tc>
          <w:tcPr>
            <w:tcW w:w="1833" w:type="dxa"/>
          </w:tcPr>
          <w:p w:rsidR="00DC30F6" w:rsidRDefault="00D00CD5" w:rsidP="00DC30F6">
            <w:r>
              <w:t>-</w:t>
            </w:r>
          </w:p>
        </w:tc>
      </w:tr>
      <w:tr w:rsidR="00DC30F6" w:rsidTr="00D00CD5">
        <w:tc>
          <w:tcPr>
            <w:tcW w:w="867" w:type="dxa"/>
          </w:tcPr>
          <w:p w:rsidR="00DC30F6" w:rsidRDefault="00DC30F6" w:rsidP="00DC30F6">
            <w:r>
              <w:t>2</w:t>
            </w:r>
          </w:p>
        </w:tc>
        <w:tc>
          <w:tcPr>
            <w:tcW w:w="838" w:type="dxa"/>
          </w:tcPr>
          <w:p w:rsidR="00DC30F6" w:rsidRDefault="00D00CD5" w:rsidP="00DC30F6">
            <w:r w:rsidRPr="00D00CD5">
              <w:t>14-16</w:t>
            </w:r>
          </w:p>
        </w:tc>
        <w:tc>
          <w:tcPr>
            <w:tcW w:w="3984" w:type="dxa"/>
          </w:tcPr>
          <w:p w:rsidR="00D00CD5" w:rsidRDefault="00D00CD5" w:rsidP="00D00CD5"/>
          <w:p w:rsidR="00DC30F6" w:rsidRDefault="00D00CD5" w:rsidP="00D00CD5">
            <w:r>
              <w:t>Skeletal system (axial skeleton)</w:t>
            </w:r>
          </w:p>
        </w:tc>
        <w:tc>
          <w:tcPr>
            <w:tcW w:w="1828" w:type="dxa"/>
          </w:tcPr>
          <w:p w:rsidR="00DC30F6" w:rsidRDefault="00D00CD5" w:rsidP="00DC30F6">
            <w:r w:rsidRPr="00D00CD5">
              <w:t>Dr. Shahram Mohammadpour</w:t>
            </w:r>
          </w:p>
        </w:tc>
        <w:tc>
          <w:tcPr>
            <w:tcW w:w="1833" w:type="dxa"/>
          </w:tcPr>
          <w:p w:rsidR="00DC30F6" w:rsidRDefault="00DC30F6" w:rsidP="00DC30F6">
            <w:r w:rsidRPr="00DC30F6">
              <w:t>Kn</w:t>
            </w:r>
            <w:r w:rsidR="00420101">
              <w:t>ow the contents of previous session</w:t>
            </w:r>
          </w:p>
        </w:tc>
      </w:tr>
      <w:tr w:rsidR="00DC30F6" w:rsidTr="00D00CD5">
        <w:tc>
          <w:tcPr>
            <w:tcW w:w="867" w:type="dxa"/>
          </w:tcPr>
          <w:p w:rsidR="00DC30F6" w:rsidRDefault="00DC30F6" w:rsidP="00DC30F6">
            <w:r>
              <w:t>3</w:t>
            </w:r>
          </w:p>
        </w:tc>
        <w:tc>
          <w:tcPr>
            <w:tcW w:w="838" w:type="dxa"/>
          </w:tcPr>
          <w:p w:rsidR="00DC30F6" w:rsidRDefault="00D00CD5" w:rsidP="00DC30F6">
            <w:r w:rsidRPr="00D00CD5">
              <w:t>14-16</w:t>
            </w:r>
          </w:p>
        </w:tc>
        <w:tc>
          <w:tcPr>
            <w:tcW w:w="3984" w:type="dxa"/>
          </w:tcPr>
          <w:p w:rsidR="00DC30F6" w:rsidRDefault="00D00CD5" w:rsidP="00DC30F6">
            <w:r w:rsidRPr="00D00CD5">
              <w:t>Continuation of the skeletal system</w:t>
            </w:r>
          </w:p>
        </w:tc>
        <w:tc>
          <w:tcPr>
            <w:tcW w:w="1828" w:type="dxa"/>
          </w:tcPr>
          <w:p w:rsidR="00DC30F6" w:rsidRDefault="00D00CD5" w:rsidP="00DC30F6">
            <w:r w:rsidRPr="00D00CD5">
              <w:t>Dr. Shahram Mohammadpour</w:t>
            </w:r>
          </w:p>
        </w:tc>
        <w:tc>
          <w:tcPr>
            <w:tcW w:w="1833" w:type="dxa"/>
          </w:tcPr>
          <w:p w:rsidR="00DC30F6" w:rsidRDefault="00DC30F6" w:rsidP="00DC30F6">
            <w:r w:rsidRPr="00DC30F6">
              <w:t>Kn</w:t>
            </w:r>
            <w:r w:rsidR="00420101">
              <w:t>ow the contents of previous session</w:t>
            </w:r>
          </w:p>
        </w:tc>
      </w:tr>
      <w:tr w:rsidR="00DC30F6" w:rsidTr="00D00CD5">
        <w:tc>
          <w:tcPr>
            <w:tcW w:w="867" w:type="dxa"/>
          </w:tcPr>
          <w:p w:rsidR="00DC30F6" w:rsidRDefault="00DC30F6" w:rsidP="00DC30F6">
            <w:r>
              <w:t>4</w:t>
            </w:r>
          </w:p>
        </w:tc>
        <w:tc>
          <w:tcPr>
            <w:tcW w:w="838" w:type="dxa"/>
          </w:tcPr>
          <w:p w:rsidR="00DC30F6" w:rsidRDefault="00D00CD5" w:rsidP="00DC30F6">
            <w:r w:rsidRPr="00D00CD5">
              <w:t>14-16</w:t>
            </w:r>
          </w:p>
        </w:tc>
        <w:tc>
          <w:tcPr>
            <w:tcW w:w="3984" w:type="dxa"/>
          </w:tcPr>
          <w:p w:rsidR="00DC30F6" w:rsidRDefault="00D00CD5" w:rsidP="00DC30F6">
            <w:r w:rsidRPr="00D00CD5">
              <w:t>Circulatory system (heart)</w:t>
            </w:r>
          </w:p>
        </w:tc>
        <w:tc>
          <w:tcPr>
            <w:tcW w:w="1828" w:type="dxa"/>
          </w:tcPr>
          <w:p w:rsidR="00DC30F6" w:rsidRDefault="00D00CD5" w:rsidP="00DC30F6">
            <w:r w:rsidRPr="00D00CD5">
              <w:t>Dr. Shahram Mohammadpour</w:t>
            </w:r>
          </w:p>
        </w:tc>
        <w:tc>
          <w:tcPr>
            <w:tcW w:w="1833" w:type="dxa"/>
          </w:tcPr>
          <w:p w:rsidR="00DC30F6" w:rsidRDefault="00DC30F6" w:rsidP="00DC30F6">
            <w:r w:rsidRPr="00DC30F6">
              <w:t>Kn</w:t>
            </w:r>
            <w:r w:rsidR="00420101">
              <w:t>ow the contents of previous session</w:t>
            </w:r>
          </w:p>
        </w:tc>
      </w:tr>
      <w:tr w:rsidR="00DC30F6" w:rsidTr="00D00CD5">
        <w:tc>
          <w:tcPr>
            <w:tcW w:w="867" w:type="dxa"/>
          </w:tcPr>
          <w:p w:rsidR="00DC30F6" w:rsidRDefault="00DC30F6" w:rsidP="00DC30F6">
            <w:r>
              <w:t>5</w:t>
            </w:r>
          </w:p>
        </w:tc>
        <w:tc>
          <w:tcPr>
            <w:tcW w:w="838" w:type="dxa"/>
          </w:tcPr>
          <w:p w:rsidR="00DC30F6" w:rsidRDefault="00D00CD5" w:rsidP="00DC30F6">
            <w:r w:rsidRPr="00D00CD5">
              <w:t>14-16</w:t>
            </w:r>
          </w:p>
        </w:tc>
        <w:tc>
          <w:tcPr>
            <w:tcW w:w="3984" w:type="dxa"/>
          </w:tcPr>
          <w:p w:rsidR="00DC30F6" w:rsidRDefault="00D00CD5" w:rsidP="00DC30F6">
            <w:r w:rsidRPr="00D00CD5">
              <w:t>Circulatory system (blood vessels)</w:t>
            </w:r>
          </w:p>
        </w:tc>
        <w:tc>
          <w:tcPr>
            <w:tcW w:w="1828" w:type="dxa"/>
          </w:tcPr>
          <w:p w:rsidR="00DC30F6" w:rsidRDefault="00D00CD5" w:rsidP="00DC30F6">
            <w:r w:rsidRPr="00D00CD5">
              <w:t>Dr. Shahram Mohammadpour</w:t>
            </w:r>
          </w:p>
        </w:tc>
        <w:tc>
          <w:tcPr>
            <w:tcW w:w="1833" w:type="dxa"/>
          </w:tcPr>
          <w:p w:rsidR="00DC30F6" w:rsidRDefault="00DC30F6" w:rsidP="00DC30F6">
            <w:r w:rsidRPr="00DC30F6">
              <w:t>Kn</w:t>
            </w:r>
            <w:r w:rsidR="00420101">
              <w:t>ow the contents of previous session</w:t>
            </w:r>
          </w:p>
        </w:tc>
      </w:tr>
      <w:tr w:rsidR="00DC30F6" w:rsidTr="00D00CD5">
        <w:tc>
          <w:tcPr>
            <w:tcW w:w="867" w:type="dxa"/>
          </w:tcPr>
          <w:p w:rsidR="00DC30F6" w:rsidRDefault="00DC30F6" w:rsidP="00DC30F6">
            <w:r>
              <w:t>6</w:t>
            </w:r>
          </w:p>
        </w:tc>
        <w:tc>
          <w:tcPr>
            <w:tcW w:w="838" w:type="dxa"/>
          </w:tcPr>
          <w:p w:rsidR="00DC30F6" w:rsidRDefault="00D00CD5" w:rsidP="00DC30F6">
            <w:r w:rsidRPr="00D00CD5">
              <w:t>14-16</w:t>
            </w:r>
          </w:p>
        </w:tc>
        <w:tc>
          <w:tcPr>
            <w:tcW w:w="3984" w:type="dxa"/>
          </w:tcPr>
          <w:p w:rsidR="00DC30F6" w:rsidRDefault="00D00CD5" w:rsidP="00DC30F6">
            <w:r w:rsidRPr="00D00CD5">
              <w:t>Respiratory muscles</w:t>
            </w:r>
          </w:p>
        </w:tc>
        <w:tc>
          <w:tcPr>
            <w:tcW w:w="1828" w:type="dxa"/>
          </w:tcPr>
          <w:p w:rsidR="00DC30F6" w:rsidRDefault="00D00CD5" w:rsidP="00DC30F6">
            <w:r w:rsidRPr="00D00CD5">
              <w:t>Dr. Shahram Mohammadpour</w:t>
            </w:r>
          </w:p>
        </w:tc>
        <w:tc>
          <w:tcPr>
            <w:tcW w:w="1833" w:type="dxa"/>
          </w:tcPr>
          <w:p w:rsidR="00DC30F6" w:rsidRDefault="00DC30F6" w:rsidP="00DC30F6">
            <w:r w:rsidRPr="00DC30F6">
              <w:t>Kn</w:t>
            </w:r>
            <w:r w:rsidR="00420101">
              <w:t>ow the contents of previous session</w:t>
            </w:r>
          </w:p>
        </w:tc>
      </w:tr>
      <w:tr w:rsidR="00DC30F6" w:rsidTr="00D00CD5">
        <w:tc>
          <w:tcPr>
            <w:tcW w:w="867" w:type="dxa"/>
          </w:tcPr>
          <w:p w:rsidR="00DC30F6" w:rsidRDefault="00DC30F6" w:rsidP="00DC30F6">
            <w:r>
              <w:lastRenderedPageBreak/>
              <w:t>7</w:t>
            </w:r>
          </w:p>
        </w:tc>
        <w:tc>
          <w:tcPr>
            <w:tcW w:w="838" w:type="dxa"/>
          </w:tcPr>
          <w:p w:rsidR="00DC30F6" w:rsidRDefault="00D00CD5" w:rsidP="00DC30F6">
            <w:r w:rsidRPr="00D00CD5">
              <w:t>14-16</w:t>
            </w:r>
          </w:p>
        </w:tc>
        <w:tc>
          <w:tcPr>
            <w:tcW w:w="3984" w:type="dxa"/>
          </w:tcPr>
          <w:p w:rsidR="00DC30F6" w:rsidRDefault="00D00CD5" w:rsidP="00DC30F6">
            <w:r w:rsidRPr="00D00CD5">
              <w:t>nervous system</w:t>
            </w:r>
          </w:p>
        </w:tc>
        <w:tc>
          <w:tcPr>
            <w:tcW w:w="1828" w:type="dxa"/>
          </w:tcPr>
          <w:p w:rsidR="00DC30F6" w:rsidRDefault="00D00CD5" w:rsidP="00DC30F6">
            <w:r w:rsidRPr="00D00CD5">
              <w:t>Dr. Shahram Mohammadpour</w:t>
            </w:r>
          </w:p>
        </w:tc>
        <w:tc>
          <w:tcPr>
            <w:tcW w:w="1833" w:type="dxa"/>
          </w:tcPr>
          <w:p w:rsidR="00DC30F6" w:rsidRDefault="00DC30F6" w:rsidP="00DC30F6">
            <w:r w:rsidRPr="00DC30F6">
              <w:t>Know the contents</w:t>
            </w:r>
            <w:r w:rsidR="00420101">
              <w:t xml:space="preserve"> of previous session</w:t>
            </w:r>
          </w:p>
        </w:tc>
      </w:tr>
      <w:tr w:rsidR="00DC30F6" w:rsidTr="00D00CD5">
        <w:tc>
          <w:tcPr>
            <w:tcW w:w="867" w:type="dxa"/>
          </w:tcPr>
          <w:p w:rsidR="00DC30F6" w:rsidRDefault="00DC30F6" w:rsidP="00DC30F6">
            <w:r>
              <w:t>8</w:t>
            </w:r>
          </w:p>
        </w:tc>
        <w:tc>
          <w:tcPr>
            <w:tcW w:w="838" w:type="dxa"/>
          </w:tcPr>
          <w:p w:rsidR="00DC30F6" w:rsidRDefault="00D00CD5" w:rsidP="00DC30F6">
            <w:r w:rsidRPr="00D00CD5">
              <w:t>14-16</w:t>
            </w:r>
          </w:p>
        </w:tc>
        <w:tc>
          <w:tcPr>
            <w:tcW w:w="3984" w:type="dxa"/>
          </w:tcPr>
          <w:p w:rsidR="00DC30F6" w:rsidRDefault="00D00CD5" w:rsidP="00DC30F6">
            <w:r w:rsidRPr="00D00CD5">
              <w:t>Continuation of the neural apparatus</w:t>
            </w:r>
          </w:p>
        </w:tc>
        <w:tc>
          <w:tcPr>
            <w:tcW w:w="1828" w:type="dxa"/>
          </w:tcPr>
          <w:p w:rsidR="00DC30F6" w:rsidRDefault="00D00CD5" w:rsidP="00DC30F6">
            <w:r w:rsidRPr="00D00CD5">
              <w:t>Dr. Shahram Mohammadpour</w:t>
            </w:r>
          </w:p>
        </w:tc>
        <w:tc>
          <w:tcPr>
            <w:tcW w:w="1833" w:type="dxa"/>
          </w:tcPr>
          <w:p w:rsidR="00DC30F6" w:rsidRDefault="00DC30F6" w:rsidP="00DC30F6">
            <w:r w:rsidRPr="00DC30F6">
              <w:t>Kn</w:t>
            </w:r>
            <w:r w:rsidR="00420101">
              <w:t>ow the contents of previous session</w:t>
            </w:r>
          </w:p>
        </w:tc>
      </w:tr>
      <w:tr w:rsidR="00DC30F6" w:rsidTr="00D00CD5">
        <w:tc>
          <w:tcPr>
            <w:tcW w:w="867" w:type="dxa"/>
          </w:tcPr>
          <w:p w:rsidR="00DC30F6" w:rsidRDefault="00DC30F6" w:rsidP="00DC30F6">
            <w:r>
              <w:t>9</w:t>
            </w:r>
          </w:p>
        </w:tc>
        <w:tc>
          <w:tcPr>
            <w:tcW w:w="838" w:type="dxa"/>
          </w:tcPr>
          <w:p w:rsidR="00DC30F6" w:rsidRDefault="00D00CD5" w:rsidP="00DC30F6">
            <w:r w:rsidRPr="00D00CD5">
              <w:t>14-16</w:t>
            </w:r>
          </w:p>
        </w:tc>
        <w:tc>
          <w:tcPr>
            <w:tcW w:w="3984" w:type="dxa"/>
          </w:tcPr>
          <w:p w:rsidR="00D00CD5" w:rsidRDefault="00D00CD5" w:rsidP="00D00CD5"/>
          <w:p w:rsidR="00DC30F6" w:rsidRDefault="00D00CD5" w:rsidP="00D00CD5">
            <w:r>
              <w:t>Continuation of the neural apparatus</w:t>
            </w:r>
          </w:p>
        </w:tc>
        <w:tc>
          <w:tcPr>
            <w:tcW w:w="1828" w:type="dxa"/>
          </w:tcPr>
          <w:p w:rsidR="00DC30F6" w:rsidRDefault="00D00CD5" w:rsidP="00DC30F6">
            <w:r w:rsidRPr="00D00CD5">
              <w:t>Dr. Shahram Mohammadpour</w:t>
            </w:r>
          </w:p>
        </w:tc>
        <w:tc>
          <w:tcPr>
            <w:tcW w:w="1833" w:type="dxa"/>
          </w:tcPr>
          <w:p w:rsidR="00DC30F6" w:rsidRDefault="00DC30F6" w:rsidP="00DC30F6">
            <w:r w:rsidRPr="00DC30F6">
              <w:t>Kn</w:t>
            </w:r>
            <w:r w:rsidR="00420101">
              <w:t>ow the contents of previous session</w:t>
            </w:r>
          </w:p>
        </w:tc>
      </w:tr>
      <w:tr w:rsidR="00DC30F6" w:rsidTr="00D00CD5">
        <w:tc>
          <w:tcPr>
            <w:tcW w:w="867" w:type="dxa"/>
          </w:tcPr>
          <w:p w:rsidR="00DC30F6" w:rsidRDefault="00DC30F6" w:rsidP="00DC30F6">
            <w:r>
              <w:t>10</w:t>
            </w:r>
          </w:p>
        </w:tc>
        <w:tc>
          <w:tcPr>
            <w:tcW w:w="838" w:type="dxa"/>
          </w:tcPr>
          <w:p w:rsidR="00DC30F6" w:rsidRDefault="00D00CD5" w:rsidP="00DC30F6">
            <w:r w:rsidRPr="00D00CD5">
              <w:t>14-16</w:t>
            </w:r>
          </w:p>
        </w:tc>
        <w:tc>
          <w:tcPr>
            <w:tcW w:w="3984" w:type="dxa"/>
          </w:tcPr>
          <w:p w:rsidR="00DC30F6" w:rsidRDefault="00D00CD5" w:rsidP="00DC30F6">
            <w:r w:rsidRPr="00D00CD5">
              <w:t>digestive system</w:t>
            </w:r>
          </w:p>
        </w:tc>
        <w:tc>
          <w:tcPr>
            <w:tcW w:w="1828" w:type="dxa"/>
          </w:tcPr>
          <w:p w:rsidR="00DC30F6" w:rsidRDefault="00D00CD5" w:rsidP="00DC30F6">
            <w:r w:rsidRPr="00D00CD5">
              <w:t>Dr. Shahram Mohammadpour</w:t>
            </w:r>
          </w:p>
        </w:tc>
        <w:tc>
          <w:tcPr>
            <w:tcW w:w="1833" w:type="dxa"/>
          </w:tcPr>
          <w:p w:rsidR="00DC30F6" w:rsidRDefault="00DC30F6" w:rsidP="00DC30F6">
            <w:r w:rsidRPr="00DC30F6">
              <w:t>Kn</w:t>
            </w:r>
            <w:r w:rsidR="00420101">
              <w:t>ow the contents of previous session</w:t>
            </w:r>
          </w:p>
        </w:tc>
      </w:tr>
      <w:tr w:rsidR="00DC30F6" w:rsidTr="00D00CD5">
        <w:tc>
          <w:tcPr>
            <w:tcW w:w="867" w:type="dxa"/>
          </w:tcPr>
          <w:p w:rsidR="00DC30F6" w:rsidRDefault="00DC30F6" w:rsidP="00DC30F6">
            <w:r>
              <w:t>11</w:t>
            </w:r>
          </w:p>
        </w:tc>
        <w:tc>
          <w:tcPr>
            <w:tcW w:w="838" w:type="dxa"/>
          </w:tcPr>
          <w:p w:rsidR="00DC30F6" w:rsidRDefault="00D00CD5" w:rsidP="00DC30F6">
            <w:r w:rsidRPr="00D00CD5">
              <w:t>14-16</w:t>
            </w:r>
          </w:p>
        </w:tc>
        <w:tc>
          <w:tcPr>
            <w:tcW w:w="3984" w:type="dxa"/>
          </w:tcPr>
          <w:p w:rsidR="00DC30F6" w:rsidRDefault="00D00CD5" w:rsidP="00DC30F6">
            <w:r w:rsidRPr="00D00CD5">
              <w:t>Respiratory System</w:t>
            </w:r>
          </w:p>
        </w:tc>
        <w:tc>
          <w:tcPr>
            <w:tcW w:w="1828" w:type="dxa"/>
          </w:tcPr>
          <w:p w:rsidR="00DC30F6" w:rsidRDefault="00D00CD5" w:rsidP="00DC30F6">
            <w:r w:rsidRPr="00D00CD5">
              <w:t>Dr. Shahram Mohammadpour</w:t>
            </w:r>
          </w:p>
        </w:tc>
        <w:tc>
          <w:tcPr>
            <w:tcW w:w="1833" w:type="dxa"/>
          </w:tcPr>
          <w:p w:rsidR="00DC30F6" w:rsidRDefault="00DC30F6" w:rsidP="00DC30F6">
            <w:r w:rsidRPr="00DC30F6">
              <w:t>Kn</w:t>
            </w:r>
            <w:r w:rsidR="00420101">
              <w:t>ow the contents of previous session</w:t>
            </w:r>
          </w:p>
        </w:tc>
      </w:tr>
      <w:tr w:rsidR="00DC30F6" w:rsidTr="00D00CD5">
        <w:tc>
          <w:tcPr>
            <w:tcW w:w="867" w:type="dxa"/>
          </w:tcPr>
          <w:p w:rsidR="00DC30F6" w:rsidRDefault="00DC30F6" w:rsidP="00DC30F6">
            <w:r>
              <w:t>12</w:t>
            </w:r>
          </w:p>
        </w:tc>
        <w:tc>
          <w:tcPr>
            <w:tcW w:w="838" w:type="dxa"/>
          </w:tcPr>
          <w:p w:rsidR="00DC30F6" w:rsidRDefault="00D00CD5" w:rsidP="00DC30F6">
            <w:r w:rsidRPr="00D00CD5">
              <w:t>14-16</w:t>
            </w:r>
          </w:p>
        </w:tc>
        <w:tc>
          <w:tcPr>
            <w:tcW w:w="3984" w:type="dxa"/>
          </w:tcPr>
          <w:p w:rsidR="00DC30F6" w:rsidRDefault="00D00CD5" w:rsidP="00DC30F6">
            <w:r w:rsidRPr="00D00CD5">
              <w:t>Continue</w:t>
            </w:r>
            <w:r>
              <w:t xml:space="preserve"> </w:t>
            </w:r>
            <w:r w:rsidRPr="00D00CD5">
              <w:t>Respiratory System</w:t>
            </w:r>
          </w:p>
        </w:tc>
        <w:tc>
          <w:tcPr>
            <w:tcW w:w="1828" w:type="dxa"/>
          </w:tcPr>
          <w:p w:rsidR="00DC30F6" w:rsidRDefault="00D00CD5" w:rsidP="00DC30F6">
            <w:r w:rsidRPr="00D00CD5">
              <w:t>Dr. Shahram Mohammadpour</w:t>
            </w:r>
          </w:p>
        </w:tc>
        <w:tc>
          <w:tcPr>
            <w:tcW w:w="1833" w:type="dxa"/>
          </w:tcPr>
          <w:p w:rsidR="00DC30F6" w:rsidRDefault="00DC30F6" w:rsidP="00DC30F6">
            <w:r w:rsidRPr="00DC30F6">
              <w:t>Kn</w:t>
            </w:r>
            <w:r w:rsidR="00420101">
              <w:t>ow the contents of previous session</w:t>
            </w:r>
          </w:p>
        </w:tc>
      </w:tr>
      <w:tr w:rsidR="00DC30F6" w:rsidTr="00D00CD5">
        <w:tc>
          <w:tcPr>
            <w:tcW w:w="867" w:type="dxa"/>
          </w:tcPr>
          <w:p w:rsidR="00DC30F6" w:rsidRDefault="00DC30F6" w:rsidP="00DC30F6">
            <w:r>
              <w:t>13</w:t>
            </w:r>
          </w:p>
        </w:tc>
        <w:tc>
          <w:tcPr>
            <w:tcW w:w="838" w:type="dxa"/>
          </w:tcPr>
          <w:p w:rsidR="00DC30F6" w:rsidRDefault="00D00CD5" w:rsidP="00DC30F6">
            <w:r w:rsidRPr="00D00CD5">
              <w:t>14-16</w:t>
            </w:r>
          </w:p>
        </w:tc>
        <w:tc>
          <w:tcPr>
            <w:tcW w:w="3984" w:type="dxa"/>
          </w:tcPr>
          <w:p w:rsidR="00DC30F6" w:rsidRDefault="00D00CD5" w:rsidP="00DC30F6">
            <w:r>
              <w:t>Genital tract system</w:t>
            </w:r>
          </w:p>
        </w:tc>
        <w:tc>
          <w:tcPr>
            <w:tcW w:w="1828" w:type="dxa"/>
          </w:tcPr>
          <w:p w:rsidR="00DC30F6" w:rsidRDefault="00D00CD5" w:rsidP="00DC30F6">
            <w:r w:rsidRPr="00D00CD5">
              <w:t>Dr. Shahram Mohammadpour</w:t>
            </w:r>
          </w:p>
        </w:tc>
        <w:tc>
          <w:tcPr>
            <w:tcW w:w="1833" w:type="dxa"/>
          </w:tcPr>
          <w:p w:rsidR="00DC30F6" w:rsidRDefault="00DC30F6" w:rsidP="00DC30F6">
            <w:r w:rsidRPr="00DC30F6">
              <w:t>Kn</w:t>
            </w:r>
            <w:r w:rsidR="00420101">
              <w:t>ow the contents of previous session</w:t>
            </w:r>
          </w:p>
        </w:tc>
      </w:tr>
      <w:tr w:rsidR="00DC30F6" w:rsidTr="00D00CD5">
        <w:tc>
          <w:tcPr>
            <w:tcW w:w="867" w:type="dxa"/>
          </w:tcPr>
          <w:p w:rsidR="00DC30F6" w:rsidRDefault="00DC30F6" w:rsidP="00DC30F6">
            <w:r>
              <w:t>14</w:t>
            </w:r>
          </w:p>
        </w:tc>
        <w:tc>
          <w:tcPr>
            <w:tcW w:w="838" w:type="dxa"/>
          </w:tcPr>
          <w:p w:rsidR="00DC30F6" w:rsidRDefault="00D00CD5" w:rsidP="00DC30F6">
            <w:r w:rsidRPr="00D00CD5">
              <w:t>14-16</w:t>
            </w:r>
          </w:p>
        </w:tc>
        <w:tc>
          <w:tcPr>
            <w:tcW w:w="3984" w:type="dxa"/>
          </w:tcPr>
          <w:p w:rsidR="00DC30F6" w:rsidRDefault="00D00CD5" w:rsidP="00DC30F6">
            <w:r w:rsidRPr="00D00CD5">
              <w:t>Continue</w:t>
            </w:r>
            <w:r>
              <w:t xml:space="preserve"> </w:t>
            </w:r>
            <w:r w:rsidRPr="00D00CD5">
              <w:t>Genital tract system</w:t>
            </w:r>
          </w:p>
        </w:tc>
        <w:tc>
          <w:tcPr>
            <w:tcW w:w="1828" w:type="dxa"/>
          </w:tcPr>
          <w:p w:rsidR="00DC30F6" w:rsidRDefault="00D00CD5" w:rsidP="00DC30F6">
            <w:r w:rsidRPr="00D00CD5">
              <w:t>Dr. Shahram Mohammadpour</w:t>
            </w:r>
          </w:p>
        </w:tc>
        <w:tc>
          <w:tcPr>
            <w:tcW w:w="1833" w:type="dxa"/>
          </w:tcPr>
          <w:p w:rsidR="00DC30F6" w:rsidRDefault="00DC30F6" w:rsidP="00DC30F6">
            <w:r w:rsidRPr="00DC30F6">
              <w:t>Kn</w:t>
            </w:r>
            <w:r w:rsidR="00420101">
              <w:t>ow the contents of previous session</w:t>
            </w:r>
          </w:p>
        </w:tc>
      </w:tr>
      <w:tr w:rsidR="00DC30F6" w:rsidTr="00D00CD5">
        <w:tc>
          <w:tcPr>
            <w:tcW w:w="867" w:type="dxa"/>
          </w:tcPr>
          <w:p w:rsidR="00DC30F6" w:rsidRDefault="00DC30F6" w:rsidP="00DC30F6">
            <w:r>
              <w:t>15</w:t>
            </w:r>
          </w:p>
        </w:tc>
        <w:tc>
          <w:tcPr>
            <w:tcW w:w="838" w:type="dxa"/>
          </w:tcPr>
          <w:p w:rsidR="00DC30F6" w:rsidRDefault="00D00CD5" w:rsidP="00DC30F6">
            <w:r w:rsidRPr="00D00CD5">
              <w:t>14-16</w:t>
            </w:r>
          </w:p>
        </w:tc>
        <w:tc>
          <w:tcPr>
            <w:tcW w:w="3984" w:type="dxa"/>
          </w:tcPr>
          <w:p w:rsidR="00DC30F6" w:rsidRDefault="00D00CD5" w:rsidP="00DC30F6">
            <w:r w:rsidRPr="00D00CD5">
              <w:t>Urinary tract</w:t>
            </w:r>
          </w:p>
        </w:tc>
        <w:tc>
          <w:tcPr>
            <w:tcW w:w="1828" w:type="dxa"/>
          </w:tcPr>
          <w:p w:rsidR="00DC30F6" w:rsidRDefault="00D00CD5" w:rsidP="00DC30F6">
            <w:r w:rsidRPr="00D00CD5">
              <w:t>Dr. Shahram Mohammadpour</w:t>
            </w:r>
          </w:p>
        </w:tc>
        <w:tc>
          <w:tcPr>
            <w:tcW w:w="1833" w:type="dxa"/>
          </w:tcPr>
          <w:p w:rsidR="00DC30F6" w:rsidRDefault="00DC30F6" w:rsidP="00DC30F6">
            <w:r w:rsidRPr="00DC30F6">
              <w:t>Know the contents</w:t>
            </w:r>
            <w:r w:rsidR="00420101">
              <w:t xml:space="preserve"> of previous session</w:t>
            </w:r>
          </w:p>
        </w:tc>
      </w:tr>
      <w:tr w:rsidR="00DC30F6" w:rsidTr="00D00CD5">
        <w:tc>
          <w:tcPr>
            <w:tcW w:w="867" w:type="dxa"/>
          </w:tcPr>
          <w:p w:rsidR="00DC30F6" w:rsidRDefault="00DC30F6" w:rsidP="00DC30F6">
            <w:r>
              <w:t>16</w:t>
            </w:r>
          </w:p>
        </w:tc>
        <w:tc>
          <w:tcPr>
            <w:tcW w:w="838" w:type="dxa"/>
          </w:tcPr>
          <w:p w:rsidR="00DC30F6" w:rsidRDefault="00D00CD5" w:rsidP="00DC30F6">
            <w:r w:rsidRPr="00D00CD5">
              <w:t>14-16</w:t>
            </w:r>
          </w:p>
        </w:tc>
        <w:tc>
          <w:tcPr>
            <w:tcW w:w="3984" w:type="dxa"/>
          </w:tcPr>
          <w:p w:rsidR="00DC30F6" w:rsidRDefault="00D00CD5" w:rsidP="00DC30F6">
            <w:r w:rsidRPr="00D00CD5">
              <w:t>Continue</w:t>
            </w:r>
            <w:r>
              <w:t xml:space="preserve"> </w:t>
            </w:r>
            <w:r w:rsidRPr="00D00CD5">
              <w:t>Urinary tract</w:t>
            </w:r>
          </w:p>
        </w:tc>
        <w:tc>
          <w:tcPr>
            <w:tcW w:w="1828" w:type="dxa"/>
          </w:tcPr>
          <w:p w:rsidR="00DC30F6" w:rsidRDefault="00D00CD5" w:rsidP="00DC30F6">
            <w:r w:rsidRPr="00D00CD5">
              <w:t>Dr. Shahram Mohammadpour</w:t>
            </w:r>
          </w:p>
        </w:tc>
        <w:tc>
          <w:tcPr>
            <w:tcW w:w="1833" w:type="dxa"/>
          </w:tcPr>
          <w:p w:rsidR="00DC30F6" w:rsidRDefault="00DC30F6" w:rsidP="00DC30F6">
            <w:r w:rsidRPr="00DC30F6">
              <w:t>Kn</w:t>
            </w:r>
            <w:r w:rsidR="00420101">
              <w:t>ow the contents of previous session</w:t>
            </w:r>
          </w:p>
        </w:tc>
      </w:tr>
    </w:tbl>
    <w:p w:rsidR="00DC30F6" w:rsidRDefault="00DC30F6" w:rsidP="00DC30F6"/>
    <w:sectPr w:rsidR="00DC30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0F6"/>
    <w:rsid w:val="00420101"/>
    <w:rsid w:val="00626755"/>
    <w:rsid w:val="00696A8E"/>
    <w:rsid w:val="006E0214"/>
    <w:rsid w:val="008C57D9"/>
    <w:rsid w:val="00AE7D3E"/>
    <w:rsid w:val="00D00CD5"/>
    <w:rsid w:val="00DC30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8D2651-E1CE-4E9C-957E-3C300F0C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0F6"/>
    <w:rPr>
      <w:color w:val="0563C1" w:themeColor="hyperlink"/>
      <w:u w:val="single"/>
    </w:rPr>
  </w:style>
  <w:style w:type="table" w:styleId="TableGrid">
    <w:name w:val="Table Grid"/>
    <w:basedOn w:val="TableNormal"/>
    <w:uiPriority w:val="39"/>
    <w:rsid w:val="00DC3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ahram911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Xpower</dc:creator>
  <cp:keywords/>
  <dc:description/>
  <cp:lastModifiedBy>user-patolozhy</cp:lastModifiedBy>
  <cp:revision>2</cp:revision>
  <dcterms:created xsi:type="dcterms:W3CDTF">2021-06-08T18:37:00Z</dcterms:created>
  <dcterms:modified xsi:type="dcterms:W3CDTF">2021-06-08T18:37:00Z</dcterms:modified>
</cp:coreProperties>
</file>